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E0" w:rsidRPr="00865407" w:rsidRDefault="006D2DC2" w:rsidP="002B19E0">
      <w:pPr>
        <w:spacing w:line="360" w:lineRule="auto"/>
        <w:jc w:val="center"/>
        <w:rPr>
          <w:b/>
          <w:sz w:val="30"/>
          <w:szCs w:val="30"/>
        </w:rPr>
      </w:pPr>
      <w:r w:rsidRPr="00865407">
        <w:rPr>
          <w:rFonts w:hint="eastAsia"/>
          <w:b/>
          <w:sz w:val="30"/>
          <w:szCs w:val="30"/>
        </w:rPr>
        <w:t>东睦新材料集团股份有限公司年产</w:t>
      </w:r>
      <w:r w:rsidRPr="00865407">
        <w:rPr>
          <w:rFonts w:hint="eastAsia"/>
          <w:b/>
          <w:sz w:val="30"/>
          <w:szCs w:val="30"/>
        </w:rPr>
        <w:t>10000</w:t>
      </w:r>
      <w:r w:rsidRPr="00865407">
        <w:rPr>
          <w:rFonts w:hint="eastAsia"/>
          <w:b/>
          <w:sz w:val="30"/>
          <w:szCs w:val="30"/>
        </w:rPr>
        <w:t>吨高效节能粉末冶金汽车关键零部件生产线技改项目</w:t>
      </w:r>
      <w:r w:rsidR="00865407" w:rsidRPr="00865407">
        <w:rPr>
          <w:rFonts w:hint="eastAsia"/>
          <w:b/>
          <w:sz w:val="30"/>
          <w:szCs w:val="30"/>
        </w:rPr>
        <w:t>（一期）</w:t>
      </w:r>
      <w:r w:rsidRPr="00865407">
        <w:rPr>
          <w:rFonts w:hint="eastAsia"/>
          <w:b/>
          <w:sz w:val="30"/>
          <w:szCs w:val="30"/>
        </w:rPr>
        <w:t>竣工环境保护</w:t>
      </w:r>
      <w:r w:rsidR="002B19E0" w:rsidRPr="00865407">
        <w:rPr>
          <w:b/>
          <w:sz w:val="30"/>
          <w:szCs w:val="30"/>
        </w:rPr>
        <w:t>验收公示</w:t>
      </w:r>
    </w:p>
    <w:p w:rsidR="002B19E0" w:rsidRPr="00865407" w:rsidRDefault="002B19E0" w:rsidP="00D55662"/>
    <w:p w:rsidR="002B19E0" w:rsidRPr="00865407" w:rsidRDefault="002B19E0" w:rsidP="003E3204">
      <w:pPr>
        <w:pStyle w:val="2TimesNewRoman"/>
      </w:pPr>
      <w:r w:rsidRPr="00865407">
        <w:rPr>
          <w:rFonts w:hint="eastAsia"/>
        </w:rPr>
        <w:t>根据建设项目竣工环保验收程序的有关规定，现将</w:t>
      </w:r>
      <w:r w:rsidR="006D2DC2" w:rsidRPr="00865407">
        <w:rPr>
          <w:rFonts w:hint="eastAsia"/>
        </w:rPr>
        <w:t>东睦新材料集团股份有限公司年产</w:t>
      </w:r>
      <w:r w:rsidR="006D2DC2" w:rsidRPr="00865407">
        <w:rPr>
          <w:rFonts w:hint="eastAsia"/>
        </w:rPr>
        <w:t>10000</w:t>
      </w:r>
      <w:r w:rsidR="006D2DC2" w:rsidRPr="00865407">
        <w:rPr>
          <w:rFonts w:hint="eastAsia"/>
        </w:rPr>
        <w:t>吨高效节能粉末冶金汽车关键零部件生产线技改项目</w:t>
      </w:r>
      <w:r w:rsidR="00865407" w:rsidRPr="00865407">
        <w:rPr>
          <w:rFonts w:hint="eastAsia"/>
        </w:rPr>
        <w:t>（一期）</w:t>
      </w:r>
      <w:r w:rsidRPr="00865407">
        <w:rPr>
          <w:rFonts w:hint="eastAsia"/>
        </w:rPr>
        <w:t>竣工环境保护验收情况公示如下：</w:t>
      </w:r>
    </w:p>
    <w:p w:rsidR="002B19E0" w:rsidRPr="00865407" w:rsidRDefault="002B19E0" w:rsidP="003E3204">
      <w:pPr>
        <w:pStyle w:val="2TimesNewRoman"/>
      </w:pPr>
      <w:r w:rsidRPr="00865407">
        <w:rPr>
          <w:rFonts w:hint="eastAsia"/>
        </w:rPr>
        <w:t>项目名称：</w:t>
      </w:r>
      <w:r w:rsidR="006D2DC2" w:rsidRPr="00865407">
        <w:rPr>
          <w:rFonts w:hint="eastAsia"/>
        </w:rPr>
        <w:t>年产</w:t>
      </w:r>
      <w:r w:rsidR="006D2DC2" w:rsidRPr="00865407">
        <w:rPr>
          <w:rFonts w:hint="eastAsia"/>
        </w:rPr>
        <w:t>10000</w:t>
      </w:r>
      <w:r w:rsidR="006D2DC2" w:rsidRPr="00865407">
        <w:rPr>
          <w:rFonts w:hint="eastAsia"/>
        </w:rPr>
        <w:t>吨高效节能粉末冶金汽车关键零部件生产线技改项目</w:t>
      </w:r>
    </w:p>
    <w:p w:rsidR="002B19E0" w:rsidRPr="00865407" w:rsidRDefault="002B19E0" w:rsidP="003E3204">
      <w:pPr>
        <w:pStyle w:val="2TimesNewRoman"/>
      </w:pPr>
      <w:r w:rsidRPr="00865407">
        <w:rPr>
          <w:rFonts w:hint="eastAsia"/>
        </w:rPr>
        <w:t>建设单位：</w:t>
      </w:r>
      <w:r w:rsidR="006D2DC2" w:rsidRPr="00865407">
        <w:rPr>
          <w:rFonts w:hint="eastAsia"/>
        </w:rPr>
        <w:t>东睦新材料集团股份有限公司</w:t>
      </w:r>
    </w:p>
    <w:p w:rsidR="002B19E0" w:rsidRPr="00865407" w:rsidRDefault="002B19E0" w:rsidP="003E3204">
      <w:pPr>
        <w:pStyle w:val="2TimesNewRoman"/>
      </w:pPr>
      <w:r w:rsidRPr="00865407">
        <w:rPr>
          <w:rFonts w:hint="eastAsia"/>
        </w:rPr>
        <w:t>建设地点：</w:t>
      </w:r>
      <w:r w:rsidR="006D2DC2" w:rsidRPr="00865407">
        <w:rPr>
          <w:rFonts w:hint="eastAsia"/>
        </w:rPr>
        <w:t>宁波市鄞州工业园区（姜山）景江路</w:t>
      </w:r>
      <w:r w:rsidR="006D2DC2" w:rsidRPr="00865407">
        <w:rPr>
          <w:rFonts w:hint="eastAsia"/>
        </w:rPr>
        <w:t>1508</w:t>
      </w:r>
      <w:r w:rsidR="006D2DC2" w:rsidRPr="00865407">
        <w:rPr>
          <w:rFonts w:hint="eastAsia"/>
        </w:rPr>
        <w:t>号</w:t>
      </w:r>
    </w:p>
    <w:p w:rsidR="002B19E0" w:rsidRPr="00865407" w:rsidRDefault="002B19E0" w:rsidP="003E3204">
      <w:pPr>
        <w:pStyle w:val="2TimesNewRoman"/>
      </w:pPr>
      <w:r w:rsidRPr="00865407">
        <w:rPr>
          <w:rFonts w:hint="eastAsia"/>
        </w:rPr>
        <w:t>建设内容：</w:t>
      </w:r>
      <w:r w:rsidR="00865407" w:rsidRPr="00865407">
        <w:rPr>
          <w:rFonts w:hint="eastAsia"/>
        </w:rPr>
        <w:t>项目</w:t>
      </w:r>
      <w:r w:rsidR="00865407" w:rsidRPr="00865407">
        <w:t>位于</w:t>
      </w:r>
      <w:r w:rsidR="00865407" w:rsidRPr="00865407">
        <w:rPr>
          <w:rFonts w:hint="eastAsia"/>
        </w:rPr>
        <w:t>宁波市鄞州工业园区（姜山）景江路</w:t>
      </w:r>
      <w:r w:rsidR="00865407" w:rsidRPr="00865407">
        <w:rPr>
          <w:rFonts w:hint="eastAsia"/>
        </w:rPr>
        <w:t>1508</w:t>
      </w:r>
      <w:r w:rsidR="00865407" w:rsidRPr="00865407">
        <w:rPr>
          <w:rFonts w:hint="eastAsia"/>
        </w:rPr>
        <w:t>号，属于技改</w:t>
      </w:r>
      <w:r w:rsidR="00865407" w:rsidRPr="00865407">
        <w:t>项目</w:t>
      </w:r>
      <w:r w:rsidR="00865407" w:rsidRPr="00865407">
        <w:rPr>
          <w:rFonts w:hint="eastAsia"/>
        </w:rPr>
        <w:t>。企业于</w:t>
      </w:r>
      <w:r w:rsidR="00865407" w:rsidRPr="00865407">
        <w:rPr>
          <w:rFonts w:hint="eastAsia"/>
        </w:rPr>
        <w:t>20</w:t>
      </w:r>
      <w:r w:rsidR="00865407" w:rsidRPr="00865407">
        <w:t>21</w:t>
      </w:r>
      <w:r w:rsidR="00865407" w:rsidRPr="00865407">
        <w:rPr>
          <w:rFonts w:hint="eastAsia"/>
        </w:rPr>
        <w:t>年</w:t>
      </w:r>
      <w:r w:rsidR="00865407" w:rsidRPr="00865407">
        <w:rPr>
          <w:rFonts w:hint="eastAsia"/>
        </w:rPr>
        <w:t>7</w:t>
      </w:r>
      <w:r w:rsidR="00865407" w:rsidRPr="00865407">
        <w:rPr>
          <w:rFonts w:hint="eastAsia"/>
        </w:rPr>
        <w:t>月开工，</w:t>
      </w:r>
      <w:r w:rsidR="00865407" w:rsidRPr="00865407">
        <w:rPr>
          <w:rFonts w:hint="eastAsia"/>
        </w:rPr>
        <w:t>20</w:t>
      </w:r>
      <w:r w:rsidR="00865407" w:rsidRPr="00865407">
        <w:t>22</w:t>
      </w:r>
      <w:r w:rsidR="00865407" w:rsidRPr="00865407">
        <w:rPr>
          <w:rFonts w:hint="eastAsia"/>
        </w:rPr>
        <w:t>年</w:t>
      </w:r>
      <w:r w:rsidR="00865407" w:rsidRPr="00865407">
        <w:rPr>
          <w:rFonts w:hint="eastAsia"/>
        </w:rPr>
        <w:t>1</w:t>
      </w:r>
      <w:r w:rsidR="00865407" w:rsidRPr="00865407">
        <w:rPr>
          <w:rFonts w:hint="eastAsia"/>
        </w:rPr>
        <w:t>月投入试生产。本项目利用现有机加工车间二层闲置厂房增设产品清洗车间，用于现有部分产品的表面清洗，提高产品质量；新增</w:t>
      </w:r>
      <w:r w:rsidR="00865407" w:rsidRPr="00865407">
        <w:rPr>
          <w:rFonts w:hint="eastAsia"/>
        </w:rPr>
        <w:t>1</w:t>
      </w:r>
      <w:r w:rsidR="00865407" w:rsidRPr="00865407">
        <w:rPr>
          <w:rFonts w:hint="eastAsia"/>
        </w:rPr>
        <w:t>台油水混合物浓缩减量装置对本项目及现有厂区的油水混合物进行减量</w:t>
      </w:r>
      <w:bookmarkStart w:id="0" w:name="_GoBack"/>
      <w:bookmarkEnd w:id="0"/>
      <w:r w:rsidR="00865407" w:rsidRPr="00865407">
        <w:rPr>
          <w:rFonts w:hint="eastAsia"/>
        </w:rPr>
        <w:t>处理；另外对现有热处理废气处理设施进行改造提升。</w:t>
      </w:r>
    </w:p>
    <w:p w:rsidR="002B19E0" w:rsidRPr="00865407" w:rsidRDefault="002B19E0" w:rsidP="003E3204">
      <w:pPr>
        <w:pStyle w:val="2TimesNewRoman"/>
      </w:pPr>
      <w:r w:rsidRPr="00865407">
        <w:rPr>
          <w:rFonts w:hint="eastAsia"/>
        </w:rPr>
        <w:t>主要环保措施：</w:t>
      </w:r>
    </w:p>
    <w:p w:rsidR="002B19E0" w:rsidRPr="00865407" w:rsidRDefault="002B19E0" w:rsidP="006D2DC2">
      <w:pPr>
        <w:pStyle w:val="2TimesNewRoman"/>
      </w:pPr>
      <w:r w:rsidRPr="00865407">
        <w:rPr>
          <w:rFonts w:hint="eastAsia"/>
        </w:rPr>
        <w:t>（</w:t>
      </w:r>
      <w:r w:rsidRPr="00865407">
        <w:rPr>
          <w:rFonts w:hint="eastAsia"/>
        </w:rPr>
        <w:t>1</w:t>
      </w:r>
      <w:r w:rsidRPr="00865407">
        <w:rPr>
          <w:rFonts w:hint="eastAsia"/>
        </w:rPr>
        <w:t>）废水治理措施：</w:t>
      </w:r>
      <w:r w:rsidR="00865407" w:rsidRPr="00865407">
        <w:rPr>
          <w:rFonts w:hint="eastAsia"/>
        </w:rPr>
        <w:t>本项目生产</w:t>
      </w:r>
      <w:r w:rsidR="00865407" w:rsidRPr="00865407">
        <w:t>废水为</w:t>
      </w:r>
      <w:r w:rsidR="00865407" w:rsidRPr="00865407">
        <w:rPr>
          <w:rFonts w:hint="eastAsia"/>
        </w:rPr>
        <w:t>油水混合物浓缩减量装置冷凝废水、热处理废气净化装置废水，废水排入厂区西侧污水处理站，</w:t>
      </w:r>
      <w:r w:rsidR="00865407" w:rsidRPr="00865407">
        <w:t>经厂区污水处理站处理后</w:t>
      </w:r>
      <w:r w:rsidR="00865407" w:rsidRPr="00865407">
        <w:rPr>
          <w:rFonts w:hint="eastAsia"/>
        </w:rPr>
        <w:t>，氨氮、总磷达到《工业企业废水氮、磷污染物间接排放限值》（</w:t>
      </w:r>
      <w:r w:rsidR="00865407" w:rsidRPr="00865407">
        <w:rPr>
          <w:rFonts w:hint="eastAsia"/>
        </w:rPr>
        <w:t>DB 33/887-2013</w:t>
      </w:r>
      <w:r w:rsidR="00865407" w:rsidRPr="00865407">
        <w:rPr>
          <w:rFonts w:hint="eastAsia"/>
        </w:rPr>
        <w:t>）标准；总氮达到《污水排入城镇下水道水质标准》（</w:t>
      </w:r>
      <w:r w:rsidR="00865407" w:rsidRPr="00865407">
        <w:rPr>
          <w:rFonts w:hint="eastAsia"/>
        </w:rPr>
        <w:t>GB/T 31962-2015</w:t>
      </w:r>
      <w:r w:rsidR="00865407" w:rsidRPr="00865407">
        <w:rPr>
          <w:rFonts w:hint="eastAsia"/>
        </w:rPr>
        <w:t>）</w:t>
      </w:r>
      <w:r w:rsidR="00865407" w:rsidRPr="00865407">
        <w:rPr>
          <w:rFonts w:hint="eastAsia"/>
        </w:rPr>
        <w:t>B</w:t>
      </w:r>
      <w:r w:rsidR="00865407" w:rsidRPr="00865407">
        <w:rPr>
          <w:rFonts w:hint="eastAsia"/>
        </w:rPr>
        <w:t>级标准；其余达到《污水综合排放标准》（</w:t>
      </w:r>
      <w:r w:rsidR="00865407" w:rsidRPr="00865407">
        <w:rPr>
          <w:rFonts w:hint="eastAsia"/>
        </w:rPr>
        <w:t>GB8978-1996</w:t>
      </w:r>
      <w:r w:rsidR="00865407" w:rsidRPr="00865407">
        <w:rPr>
          <w:rFonts w:hint="eastAsia"/>
        </w:rPr>
        <w:t>）三级标准。经</w:t>
      </w:r>
      <w:r w:rsidR="00865407" w:rsidRPr="00865407">
        <w:t>污水处理站处理后的废水</w:t>
      </w:r>
      <w:r w:rsidR="00865407" w:rsidRPr="00865407">
        <w:rPr>
          <w:rFonts w:hint="eastAsia"/>
        </w:rPr>
        <w:t>通过污水管网进入长丰净化水厂，经长丰净化水厂处理达《城镇污水处理厂污染物排放标准》</w:t>
      </w:r>
      <w:r w:rsidR="00865407" w:rsidRPr="00865407">
        <w:rPr>
          <w:rFonts w:hint="eastAsia"/>
        </w:rPr>
        <w:t>(GB18918-2002)</w:t>
      </w:r>
      <w:r w:rsidR="00865407" w:rsidRPr="00865407">
        <w:rPr>
          <w:rFonts w:hint="eastAsia"/>
        </w:rPr>
        <w:t>一级</w:t>
      </w:r>
      <w:r w:rsidR="00865407" w:rsidRPr="00865407">
        <w:rPr>
          <w:rFonts w:hint="eastAsia"/>
        </w:rPr>
        <w:t>A</w:t>
      </w:r>
      <w:r w:rsidR="00865407" w:rsidRPr="00865407">
        <w:rPr>
          <w:rFonts w:hint="eastAsia"/>
        </w:rPr>
        <w:t>标准后排入奉化江。</w:t>
      </w:r>
    </w:p>
    <w:p w:rsidR="002B19E0" w:rsidRPr="00865407" w:rsidRDefault="002B19E0" w:rsidP="003E3204">
      <w:pPr>
        <w:pStyle w:val="2TimesNewRoman"/>
      </w:pPr>
      <w:r w:rsidRPr="00865407">
        <w:rPr>
          <w:rFonts w:hint="eastAsia"/>
        </w:rPr>
        <w:t>（</w:t>
      </w:r>
      <w:r w:rsidRPr="00865407">
        <w:rPr>
          <w:rFonts w:hint="eastAsia"/>
        </w:rPr>
        <w:t>2</w:t>
      </w:r>
      <w:r w:rsidRPr="00865407">
        <w:rPr>
          <w:rFonts w:hint="eastAsia"/>
        </w:rPr>
        <w:t>）废气治理措施：</w:t>
      </w:r>
      <w:r w:rsidR="00865407" w:rsidRPr="00865407">
        <w:rPr>
          <w:rFonts w:hint="eastAsia"/>
        </w:rPr>
        <w:t>本项目废气主要为水基清洗废气、碳氢清洗废气、</w:t>
      </w:r>
      <w:r w:rsidR="00865407" w:rsidRPr="00865407">
        <w:t>蒸馏回收废气</w:t>
      </w:r>
      <w:r w:rsidR="00865407" w:rsidRPr="00865407">
        <w:rPr>
          <w:rFonts w:hint="eastAsia"/>
        </w:rPr>
        <w:t>与热处理废气。碳氢清洗废气产生的非甲烷总烃采用设备配套的冷凝回收器处理；水基清洗废气与蒸馏回收废气产生的非甲烷总烃采用油雾处理器</w:t>
      </w:r>
      <w:r w:rsidR="00865407" w:rsidRPr="00865407">
        <w:rPr>
          <w:rFonts w:hint="eastAsia"/>
        </w:rPr>
        <w:t>+</w:t>
      </w:r>
      <w:r w:rsidR="00865407" w:rsidRPr="00865407">
        <w:rPr>
          <w:rFonts w:hint="eastAsia"/>
        </w:rPr>
        <w:t>静电油烟净化器处理后</w:t>
      </w:r>
      <w:r w:rsidR="00865407" w:rsidRPr="00865407">
        <w:t>，与碳氢清洗废气通过</w:t>
      </w:r>
      <w:r w:rsidR="00865407" w:rsidRPr="00865407">
        <w:rPr>
          <w:rFonts w:hint="eastAsia"/>
        </w:rPr>
        <w:t>同一根</w:t>
      </w:r>
      <w:r w:rsidR="00865407" w:rsidRPr="00865407">
        <w:rPr>
          <w:rFonts w:hint="eastAsia"/>
        </w:rPr>
        <w:t>15</w:t>
      </w:r>
      <w:r w:rsidR="00865407" w:rsidRPr="00865407">
        <w:t>m</w:t>
      </w:r>
      <w:r w:rsidR="00865407" w:rsidRPr="00865407">
        <w:t>高</w:t>
      </w:r>
      <w:r w:rsidR="00865407" w:rsidRPr="00865407">
        <w:rPr>
          <w:rFonts w:hint="eastAsia"/>
        </w:rPr>
        <w:t>的</w:t>
      </w:r>
      <w:r w:rsidR="00865407" w:rsidRPr="00865407">
        <w:t>排气筒排放</w:t>
      </w:r>
      <w:r w:rsidR="00865407" w:rsidRPr="00865407">
        <w:rPr>
          <w:rFonts w:hint="eastAsia"/>
        </w:rPr>
        <w:t>；热处理废气产生的非甲烷总烃经热处理废气净化装置处理后通过</w:t>
      </w:r>
      <w:r w:rsidR="00865407" w:rsidRPr="00865407">
        <w:rPr>
          <w:rFonts w:hint="eastAsia"/>
        </w:rPr>
        <w:t>15m</w:t>
      </w:r>
      <w:r w:rsidR="00865407" w:rsidRPr="00865407">
        <w:rPr>
          <w:rFonts w:hint="eastAsia"/>
        </w:rPr>
        <w:t>高排气筒排放。</w:t>
      </w:r>
    </w:p>
    <w:p w:rsidR="002B19E0" w:rsidRPr="00865407" w:rsidRDefault="002B19E0" w:rsidP="003E3204">
      <w:pPr>
        <w:pStyle w:val="2TimesNewRoman"/>
      </w:pPr>
      <w:r w:rsidRPr="00865407">
        <w:rPr>
          <w:rFonts w:hint="eastAsia"/>
        </w:rPr>
        <w:t>（</w:t>
      </w:r>
      <w:r w:rsidRPr="00865407">
        <w:rPr>
          <w:rFonts w:hint="eastAsia"/>
        </w:rPr>
        <w:t>3</w:t>
      </w:r>
      <w:r w:rsidRPr="00865407">
        <w:rPr>
          <w:rFonts w:hint="eastAsia"/>
        </w:rPr>
        <w:t>）噪声防治措施：</w:t>
      </w:r>
      <w:r w:rsidR="006D2DC2" w:rsidRPr="00865407">
        <w:rPr>
          <w:rFonts w:hint="eastAsia"/>
        </w:rPr>
        <w:t>本项目主要噪声源为生产设备、环保处置设施运行噪声等，针对各类噪声，企业已采取了隔声降噪措施。</w:t>
      </w:r>
    </w:p>
    <w:p w:rsidR="002B19E0" w:rsidRPr="00865407" w:rsidRDefault="002B19E0" w:rsidP="003E3204">
      <w:pPr>
        <w:pStyle w:val="2TimesNewRoman"/>
      </w:pPr>
      <w:r w:rsidRPr="00865407">
        <w:rPr>
          <w:rFonts w:hint="eastAsia"/>
        </w:rPr>
        <w:t>（</w:t>
      </w:r>
      <w:r w:rsidRPr="00865407">
        <w:rPr>
          <w:rFonts w:hint="eastAsia"/>
        </w:rPr>
        <w:t>4</w:t>
      </w:r>
      <w:r w:rsidRPr="00865407">
        <w:rPr>
          <w:rFonts w:hint="eastAsia"/>
        </w:rPr>
        <w:t>）固体废物治理措施：</w:t>
      </w:r>
      <w:r w:rsidR="006D2DC2" w:rsidRPr="00865407">
        <w:rPr>
          <w:rFonts w:hint="eastAsia"/>
        </w:rPr>
        <w:t>本项目固废主要为废包装材料、废碳氢清洗剂过滤油、废</w:t>
      </w:r>
      <w:r w:rsidR="006D2DC2" w:rsidRPr="00865407">
        <w:rPr>
          <w:rFonts w:hint="eastAsia"/>
        </w:rPr>
        <w:lastRenderedPageBreak/>
        <w:t>浮油、油水混合物浓缩液。废包装材料、废碳氢清洗剂过滤油、废浮油委托宁波市北仑环保固废处置有限公司安全处置，油水混合物浓缩液委托宁波渤川废液处置有限公司安全处置。</w:t>
      </w:r>
    </w:p>
    <w:p w:rsidR="002B19E0" w:rsidRPr="00865407" w:rsidRDefault="002B19E0" w:rsidP="003E3204">
      <w:pPr>
        <w:pStyle w:val="2TimesNewRoman"/>
      </w:pPr>
      <w:r w:rsidRPr="00865407">
        <w:rPr>
          <w:rFonts w:hint="eastAsia"/>
        </w:rPr>
        <w:t>建设单位名称：</w:t>
      </w:r>
      <w:r w:rsidR="006D2DC2" w:rsidRPr="00865407">
        <w:rPr>
          <w:rFonts w:hint="eastAsia"/>
        </w:rPr>
        <w:t>东睦新材料集团股份有限公司</w:t>
      </w:r>
    </w:p>
    <w:p w:rsidR="002B19E0" w:rsidRPr="00865407" w:rsidRDefault="002B19E0" w:rsidP="003E3204">
      <w:pPr>
        <w:pStyle w:val="2TimesNewRoman"/>
      </w:pPr>
      <w:r w:rsidRPr="00865407">
        <w:rPr>
          <w:rFonts w:hint="eastAsia"/>
        </w:rPr>
        <w:t>联系人：</w:t>
      </w:r>
      <w:r w:rsidR="006D2DC2" w:rsidRPr="00865407">
        <w:rPr>
          <w:rFonts w:hint="eastAsia"/>
        </w:rPr>
        <w:t>陆国栋</w:t>
      </w:r>
    </w:p>
    <w:p w:rsidR="002B19E0" w:rsidRPr="00865407" w:rsidRDefault="002B19E0" w:rsidP="003E3204">
      <w:pPr>
        <w:pStyle w:val="2TimesNewRoman"/>
      </w:pPr>
      <w:r w:rsidRPr="00865407">
        <w:rPr>
          <w:rFonts w:hint="eastAsia"/>
        </w:rPr>
        <w:t>电话：</w:t>
      </w:r>
      <w:r w:rsidR="006D2DC2" w:rsidRPr="00865407">
        <w:t>13566001780</w:t>
      </w:r>
    </w:p>
    <w:p w:rsidR="002B19E0" w:rsidRPr="00865407" w:rsidRDefault="002B19E0" w:rsidP="00620248">
      <w:pPr>
        <w:spacing w:line="276" w:lineRule="auto"/>
        <w:ind w:firstLineChars="200" w:firstLine="480"/>
        <w:rPr>
          <w:sz w:val="24"/>
        </w:rPr>
      </w:pPr>
    </w:p>
    <w:p w:rsidR="00C8790B" w:rsidRPr="00865407" w:rsidRDefault="00C8790B" w:rsidP="00620248">
      <w:pPr>
        <w:spacing w:line="276" w:lineRule="auto"/>
        <w:ind w:firstLineChars="200" w:firstLine="480"/>
        <w:rPr>
          <w:sz w:val="24"/>
        </w:rPr>
      </w:pPr>
    </w:p>
    <w:p w:rsidR="00C8790B" w:rsidRPr="00865407" w:rsidRDefault="00C8790B" w:rsidP="00620248">
      <w:pPr>
        <w:spacing w:line="276" w:lineRule="auto"/>
        <w:ind w:firstLineChars="200" w:firstLine="480"/>
        <w:rPr>
          <w:sz w:val="24"/>
        </w:rPr>
      </w:pPr>
    </w:p>
    <w:p w:rsidR="00C8790B" w:rsidRPr="00865407" w:rsidRDefault="00C8790B" w:rsidP="00620248">
      <w:pPr>
        <w:spacing w:line="276" w:lineRule="auto"/>
        <w:ind w:firstLineChars="200" w:firstLine="480"/>
        <w:rPr>
          <w:sz w:val="24"/>
        </w:rPr>
      </w:pPr>
    </w:p>
    <w:p w:rsidR="006D2DC2" w:rsidRPr="00865407" w:rsidRDefault="006D2DC2" w:rsidP="00F31253">
      <w:pPr>
        <w:spacing w:line="276" w:lineRule="auto"/>
        <w:ind w:firstLineChars="200" w:firstLine="480"/>
        <w:jc w:val="right"/>
        <w:rPr>
          <w:sz w:val="24"/>
        </w:rPr>
      </w:pPr>
      <w:r w:rsidRPr="00865407">
        <w:rPr>
          <w:rFonts w:hint="eastAsia"/>
          <w:sz w:val="24"/>
        </w:rPr>
        <w:t>东睦新材料集团股份有限公司</w:t>
      </w:r>
    </w:p>
    <w:p w:rsidR="00500E92" w:rsidRPr="00257A8F" w:rsidRDefault="00FF7EC7" w:rsidP="00F31253">
      <w:pPr>
        <w:spacing w:line="276" w:lineRule="auto"/>
        <w:ind w:firstLineChars="200" w:firstLine="480"/>
        <w:jc w:val="right"/>
        <w:rPr>
          <w:sz w:val="24"/>
        </w:rPr>
      </w:pPr>
      <w:r w:rsidRPr="00865407">
        <w:rPr>
          <w:sz w:val="24"/>
        </w:rPr>
        <w:t>2022</w:t>
      </w:r>
      <w:r w:rsidR="002B19E0" w:rsidRPr="00865407">
        <w:rPr>
          <w:rFonts w:hint="eastAsia"/>
          <w:sz w:val="24"/>
        </w:rPr>
        <w:t>年</w:t>
      </w:r>
      <w:r w:rsidR="00AE2827" w:rsidRPr="00865407">
        <w:rPr>
          <w:sz w:val="24"/>
        </w:rPr>
        <w:t>5</w:t>
      </w:r>
      <w:r w:rsidR="002B19E0" w:rsidRPr="00865407">
        <w:rPr>
          <w:rFonts w:hint="eastAsia"/>
          <w:sz w:val="24"/>
        </w:rPr>
        <w:t>月</w:t>
      </w:r>
      <w:r w:rsidR="00EE6BD6">
        <w:rPr>
          <w:rFonts w:hint="eastAsia"/>
          <w:sz w:val="24"/>
        </w:rPr>
        <w:t>24</w:t>
      </w:r>
      <w:r w:rsidR="002B19E0" w:rsidRPr="00865407">
        <w:rPr>
          <w:rFonts w:hint="eastAsia"/>
          <w:sz w:val="24"/>
        </w:rPr>
        <w:t>日</w:t>
      </w:r>
    </w:p>
    <w:sectPr w:rsidR="00500E92" w:rsidRPr="00257A8F" w:rsidSect="00D55662">
      <w:pgSz w:w="11906" w:h="16838"/>
      <w:pgMar w:top="1247" w:right="1304" w:bottom="124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3B" w:rsidRDefault="00205A3B" w:rsidP="00FD6742">
      <w:r>
        <w:separator/>
      </w:r>
    </w:p>
  </w:endnote>
  <w:endnote w:type="continuationSeparator" w:id="0">
    <w:p w:rsidR="00205A3B" w:rsidRDefault="00205A3B" w:rsidP="00F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3B" w:rsidRDefault="00205A3B" w:rsidP="00FD6742">
      <w:r>
        <w:separator/>
      </w:r>
    </w:p>
  </w:footnote>
  <w:footnote w:type="continuationSeparator" w:id="0">
    <w:p w:rsidR="00205A3B" w:rsidRDefault="00205A3B" w:rsidP="00FD6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C45CD"/>
    <w:multiLevelType w:val="multilevel"/>
    <w:tmpl w:val="DF0A07FC"/>
    <w:lvl w:ilvl="0">
      <w:start w:val="1"/>
      <w:numFmt w:val="decimal"/>
      <w:pStyle w:val="1"/>
      <w:lvlText w:val="%1"/>
      <w:lvlJc w:val="left"/>
      <w:pPr>
        <w:tabs>
          <w:tab w:val="num" w:pos="0"/>
        </w:tabs>
        <w:ind w:left="0" w:firstLine="0"/>
      </w:pPr>
      <w:rPr>
        <w:rFonts w:hint="eastAsia"/>
      </w:rPr>
    </w:lvl>
    <w:lvl w:ilvl="1">
      <w:start w:val="1"/>
      <w:numFmt w:val="decimal"/>
      <w:pStyle w:val="2"/>
      <w:lvlText w:val="%1.%2"/>
      <w:lvlJc w:val="left"/>
      <w:pPr>
        <w:tabs>
          <w:tab w:val="num" w:pos="0"/>
        </w:tabs>
        <w:ind w:left="0" w:firstLine="0"/>
      </w:pPr>
      <w:rPr>
        <w:rFonts w:hint="eastAsia"/>
      </w:rPr>
    </w:lvl>
    <w:lvl w:ilvl="2">
      <w:start w:val="1"/>
      <w:numFmt w:val="decimal"/>
      <w:pStyle w:val="3"/>
      <w:lvlText w:val="%1.%2.%3"/>
      <w:lvlJc w:val="left"/>
      <w:pPr>
        <w:tabs>
          <w:tab w:val="num" w:pos="567"/>
        </w:tabs>
        <w:ind w:left="0" w:firstLine="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9E0"/>
    <w:rsid w:val="00070730"/>
    <w:rsid w:val="001E1D6F"/>
    <w:rsid w:val="001E303D"/>
    <w:rsid w:val="001F18F7"/>
    <w:rsid w:val="00205A3B"/>
    <w:rsid w:val="00257A8F"/>
    <w:rsid w:val="002B19E0"/>
    <w:rsid w:val="00392EF7"/>
    <w:rsid w:val="003C5F42"/>
    <w:rsid w:val="003E3204"/>
    <w:rsid w:val="00425791"/>
    <w:rsid w:val="004918C9"/>
    <w:rsid w:val="004A7746"/>
    <w:rsid w:val="00500E92"/>
    <w:rsid w:val="00604726"/>
    <w:rsid w:val="00620248"/>
    <w:rsid w:val="006544A9"/>
    <w:rsid w:val="006D2DC2"/>
    <w:rsid w:val="006E19EE"/>
    <w:rsid w:val="00724575"/>
    <w:rsid w:val="0074715A"/>
    <w:rsid w:val="0079229A"/>
    <w:rsid w:val="007A360A"/>
    <w:rsid w:val="008245D2"/>
    <w:rsid w:val="00865407"/>
    <w:rsid w:val="008914C4"/>
    <w:rsid w:val="00905753"/>
    <w:rsid w:val="0093267E"/>
    <w:rsid w:val="009C4DEC"/>
    <w:rsid w:val="009C64E6"/>
    <w:rsid w:val="00A666B4"/>
    <w:rsid w:val="00A715C3"/>
    <w:rsid w:val="00A963CF"/>
    <w:rsid w:val="00AE0345"/>
    <w:rsid w:val="00AE2827"/>
    <w:rsid w:val="00AF563C"/>
    <w:rsid w:val="00B45778"/>
    <w:rsid w:val="00BC0D6B"/>
    <w:rsid w:val="00C8790B"/>
    <w:rsid w:val="00D54DA0"/>
    <w:rsid w:val="00D55662"/>
    <w:rsid w:val="00E228C8"/>
    <w:rsid w:val="00E9332B"/>
    <w:rsid w:val="00EA75F6"/>
    <w:rsid w:val="00EE0ED8"/>
    <w:rsid w:val="00EE3783"/>
    <w:rsid w:val="00EE6BD6"/>
    <w:rsid w:val="00F31253"/>
    <w:rsid w:val="00F512F1"/>
    <w:rsid w:val="00FD6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9A3A0-30BF-422D-8AF8-14AD4264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A0"/>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D54DA0"/>
    <w:pPr>
      <w:keepNext/>
      <w:keepLines/>
      <w:numPr>
        <w:numId w:val="12"/>
      </w:numPr>
      <w:spacing w:line="360" w:lineRule="auto"/>
      <w:outlineLvl w:val="0"/>
    </w:pPr>
    <w:rPr>
      <w:rFonts w:ascii="黑体"/>
      <w:b/>
      <w:kern w:val="44"/>
      <w:sz w:val="32"/>
      <w:szCs w:val="21"/>
    </w:rPr>
  </w:style>
  <w:style w:type="paragraph" w:styleId="2">
    <w:name w:val="heading 2"/>
    <w:basedOn w:val="a"/>
    <w:next w:val="a"/>
    <w:link w:val="2Char"/>
    <w:autoRedefine/>
    <w:qFormat/>
    <w:rsid w:val="00D54DA0"/>
    <w:pPr>
      <w:keepNext/>
      <w:keepLines/>
      <w:numPr>
        <w:ilvl w:val="1"/>
        <w:numId w:val="12"/>
      </w:numPr>
      <w:spacing w:line="360" w:lineRule="auto"/>
      <w:jc w:val="left"/>
      <w:outlineLvl w:val="1"/>
    </w:pPr>
    <w:rPr>
      <w:b/>
      <w:bCs/>
      <w:smallCaps/>
      <w:sz w:val="30"/>
      <w:szCs w:val="28"/>
    </w:rPr>
  </w:style>
  <w:style w:type="paragraph" w:styleId="3">
    <w:name w:val="heading 3"/>
    <w:basedOn w:val="a"/>
    <w:next w:val="a"/>
    <w:link w:val="3Char"/>
    <w:autoRedefine/>
    <w:qFormat/>
    <w:rsid w:val="00D54DA0"/>
    <w:pPr>
      <w:keepNext/>
      <w:keepLines/>
      <w:numPr>
        <w:ilvl w:val="2"/>
        <w:numId w:val="12"/>
      </w:numPr>
      <w:tabs>
        <w:tab w:val="left" w:pos="900"/>
      </w:tabs>
      <w:spacing w:line="360" w:lineRule="auto"/>
      <w:outlineLvl w:val="2"/>
    </w:pPr>
    <w:rPr>
      <w:b/>
      <w:bCs/>
      <w:sz w:val="28"/>
      <w:szCs w:val="21"/>
    </w:rPr>
  </w:style>
  <w:style w:type="paragraph" w:styleId="4">
    <w:name w:val="heading 4"/>
    <w:basedOn w:val="a"/>
    <w:next w:val="a"/>
    <w:link w:val="4Char"/>
    <w:autoRedefine/>
    <w:qFormat/>
    <w:rsid w:val="00D54DA0"/>
    <w:pPr>
      <w:numPr>
        <w:ilvl w:val="3"/>
        <w:numId w:val="12"/>
      </w:numPr>
      <w:adjustRightInd w:val="0"/>
      <w:spacing w:line="360" w:lineRule="auto"/>
      <w:jc w:val="left"/>
      <w:textAlignment w:val="baseline"/>
      <w:outlineLvl w:val="3"/>
    </w:pPr>
    <w:rPr>
      <w:b/>
      <w:bCs/>
      <w:smallCaps/>
      <w:sz w:val="24"/>
    </w:rPr>
  </w:style>
  <w:style w:type="paragraph" w:styleId="5">
    <w:name w:val="heading 5"/>
    <w:basedOn w:val="a"/>
    <w:next w:val="a"/>
    <w:link w:val="5Char"/>
    <w:autoRedefine/>
    <w:qFormat/>
    <w:rsid w:val="00D54DA0"/>
    <w:pPr>
      <w:keepNext/>
      <w:keepLines/>
      <w:numPr>
        <w:ilvl w:val="4"/>
        <w:numId w:val="12"/>
      </w:numPr>
      <w:spacing w:line="312" w:lineRule="auto"/>
      <w:outlineLvl w:val="4"/>
    </w:pPr>
    <w:rPr>
      <w:b/>
      <w:bCs/>
      <w:sz w:val="24"/>
      <w:szCs w:val="28"/>
    </w:rPr>
  </w:style>
  <w:style w:type="paragraph" w:styleId="6">
    <w:name w:val="heading 6"/>
    <w:aliases w:val="H6,H61"/>
    <w:basedOn w:val="a"/>
    <w:next w:val="a"/>
    <w:link w:val="6Char"/>
    <w:qFormat/>
    <w:rsid w:val="00D54DA0"/>
    <w:pPr>
      <w:keepNext/>
      <w:keepLines/>
      <w:widowControl/>
      <w:numPr>
        <w:ilvl w:val="5"/>
        <w:numId w:val="12"/>
      </w:numPr>
      <w:spacing w:before="240" w:after="64" w:line="320" w:lineRule="auto"/>
      <w:jc w:val="left"/>
      <w:outlineLvl w:val="5"/>
    </w:pPr>
    <w:rPr>
      <w:rFonts w:ascii="Arial" w:eastAsia="黑体" w:hAnsi="Arial"/>
      <w:b/>
      <w:bCs/>
      <w:kern w:val="0"/>
      <w:sz w:val="24"/>
    </w:rPr>
  </w:style>
  <w:style w:type="paragraph" w:styleId="7">
    <w:name w:val="heading 7"/>
    <w:aliases w:val="H7,H71,标题 7表内5号"/>
    <w:basedOn w:val="a"/>
    <w:next w:val="a"/>
    <w:link w:val="7Char"/>
    <w:qFormat/>
    <w:rsid w:val="00D54DA0"/>
    <w:pPr>
      <w:keepNext/>
      <w:keepLines/>
      <w:widowControl/>
      <w:spacing w:before="240" w:after="64" w:line="320" w:lineRule="auto"/>
      <w:jc w:val="left"/>
      <w:outlineLvl w:val="6"/>
    </w:pPr>
    <w:rPr>
      <w:b/>
      <w:bCs/>
      <w:kern w:val="0"/>
      <w:sz w:val="24"/>
    </w:rPr>
  </w:style>
  <w:style w:type="paragraph" w:styleId="8">
    <w:name w:val="heading 8"/>
    <w:aliases w:val="H8"/>
    <w:basedOn w:val="a"/>
    <w:next w:val="a"/>
    <w:link w:val="8Char"/>
    <w:qFormat/>
    <w:rsid w:val="00D54DA0"/>
    <w:pPr>
      <w:keepNext/>
      <w:keepLines/>
      <w:widowControl/>
      <w:spacing w:before="240" w:after="64" w:line="320" w:lineRule="auto"/>
      <w:jc w:val="left"/>
      <w:outlineLvl w:val="7"/>
    </w:pPr>
    <w:rPr>
      <w:rFonts w:ascii="Arial" w:eastAsia="黑体" w:hAnsi="Arial"/>
      <w:kern w:val="0"/>
      <w:sz w:val="24"/>
    </w:rPr>
  </w:style>
  <w:style w:type="paragraph" w:styleId="9">
    <w:name w:val="heading 9"/>
    <w:aliases w:val="H9"/>
    <w:basedOn w:val="a"/>
    <w:next w:val="a"/>
    <w:link w:val="9Char"/>
    <w:qFormat/>
    <w:rsid w:val="00D54DA0"/>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4DA0"/>
    <w:rPr>
      <w:rFonts w:ascii="黑体" w:eastAsia="宋体" w:hAnsi="Times New Roman" w:cs="Times New Roman"/>
      <w:b/>
      <w:kern w:val="44"/>
      <w:sz w:val="32"/>
      <w:szCs w:val="21"/>
    </w:rPr>
  </w:style>
  <w:style w:type="character" w:customStyle="1" w:styleId="2Char">
    <w:name w:val="标题 2 Char"/>
    <w:basedOn w:val="a0"/>
    <w:link w:val="2"/>
    <w:rsid w:val="00D54DA0"/>
    <w:rPr>
      <w:rFonts w:ascii="Times New Roman" w:eastAsia="宋体" w:hAnsi="Times New Roman" w:cs="Times New Roman"/>
      <w:b/>
      <w:bCs/>
      <w:smallCaps/>
      <w:sz w:val="30"/>
      <w:szCs w:val="28"/>
    </w:rPr>
  </w:style>
  <w:style w:type="character" w:customStyle="1" w:styleId="3Char">
    <w:name w:val="标题 3 Char"/>
    <w:basedOn w:val="a0"/>
    <w:link w:val="3"/>
    <w:rsid w:val="00D54DA0"/>
    <w:rPr>
      <w:rFonts w:ascii="Times New Roman" w:eastAsia="宋体" w:hAnsi="Times New Roman" w:cs="Times New Roman"/>
      <w:b/>
      <w:bCs/>
      <w:sz w:val="28"/>
      <w:szCs w:val="21"/>
    </w:rPr>
  </w:style>
  <w:style w:type="character" w:customStyle="1" w:styleId="4Char">
    <w:name w:val="标题 4 Char"/>
    <w:basedOn w:val="a0"/>
    <w:link w:val="4"/>
    <w:rsid w:val="00D54DA0"/>
    <w:rPr>
      <w:rFonts w:ascii="Times New Roman" w:eastAsia="宋体" w:hAnsi="Times New Roman" w:cs="Times New Roman"/>
      <w:b/>
      <w:bCs/>
      <w:smallCaps/>
      <w:sz w:val="24"/>
      <w:szCs w:val="24"/>
    </w:rPr>
  </w:style>
  <w:style w:type="character" w:customStyle="1" w:styleId="5Char">
    <w:name w:val="标题 5 Char"/>
    <w:basedOn w:val="a0"/>
    <w:link w:val="5"/>
    <w:rsid w:val="00D54DA0"/>
    <w:rPr>
      <w:rFonts w:ascii="Times New Roman" w:eastAsia="宋体" w:hAnsi="Times New Roman" w:cs="Times New Roman"/>
      <w:b/>
      <w:bCs/>
      <w:sz w:val="24"/>
      <w:szCs w:val="28"/>
    </w:rPr>
  </w:style>
  <w:style w:type="character" w:customStyle="1" w:styleId="6Char">
    <w:name w:val="标题 6 Char"/>
    <w:aliases w:val="H6 Char,H61 Char"/>
    <w:basedOn w:val="a0"/>
    <w:link w:val="6"/>
    <w:rsid w:val="00D54DA0"/>
    <w:rPr>
      <w:rFonts w:ascii="Arial" w:eastAsia="黑体" w:hAnsi="Arial" w:cs="Times New Roman"/>
      <w:b/>
      <w:bCs/>
      <w:kern w:val="0"/>
      <w:sz w:val="24"/>
      <w:szCs w:val="24"/>
    </w:rPr>
  </w:style>
  <w:style w:type="character" w:customStyle="1" w:styleId="7Char">
    <w:name w:val="标题 7 Char"/>
    <w:aliases w:val="H7 Char,H71 Char,标题 7表内5号 Char"/>
    <w:basedOn w:val="a0"/>
    <w:link w:val="7"/>
    <w:rsid w:val="00D54DA0"/>
    <w:rPr>
      <w:rFonts w:ascii="Times New Roman" w:eastAsia="宋体" w:hAnsi="Times New Roman" w:cs="Times New Roman"/>
      <w:b/>
      <w:bCs/>
      <w:kern w:val="0"/>
      <w:sz w:val="24"/>
      <w:szCs w:val="24"/>
    </w:rPr>
  </w:style>
  <w:style w:type="character" w:customStyle="1" w:styleId="8Char">
    <w:name w:val="标题 8 Char"/>
    <w:aliases w:val="H8 Char"/>
    <w:basedOn w:val="a0"/>
    <w:link w:val="8"/>
    <w:rsid w:val="00D54DA0"/>
    <w:rPr>
      <w:rFonts w:ascii="Arial" w:eastAsia="黑体" w:hAnsi="Arial" w:cs="Times New Roman"/>
      <w:kern w:val="0"/>
      <w:sz w:val="24"/>
      <w:szCs w:val="24"/>
    </w:rPr>
  </w:style>
  <w:style w:type="character" w:customStyle="1" w:styleId="9Char">
    <w:name w:val="标题 9 Char"/>
    <w:aliases w:val="H9 Char"/>
    <w:basedOn w:val="a0"/>
    <w:link w:val="9"/>
    <w:rsid w:val="00D54DA0"/>
    <w:rPr>
      <w:rFonts w:ascii="Arial" w:eastAsia="黑体" w:hAnsi="Arial" w:cs="Times New Roman"/>
      <w:kern w:val="0"/>
      <w:szCs w:val="21"/>
    </w:rPr>
  </w:style>
  <w:style w:type="paragraph" w:customStyle="1" w:styleId="20">
    <w:name w:val="表格文字2"/>
    <w:basedOn w:val="a"/>
    <w:rsid w:val="00D54DA0"/>
    <w:pPr>
      <w:tabs>
        <w:tab w:val="left" w:pos="277"/>
        <w:tab w:val="left" w:pos="600"/>
        <w:tab w:val="left" w:pos="780"/>
        <w:tab w:val="left" w:pos="2517"/>
      </w:tabs>
      <w:adjustRightInd w:val="0"/>
      <w:jc w:val="center"/>
      <w:textAlignment w:val="baseline"/>
    </w:pPr>
    <w:rPr>
      <w:kern w:val="0"/>
      <w:szCs w:val="21"/>
    </w:rPr>
  </w:style>
  <w:style w:type="paragraph" w:customStyle="1" w:styleId="a3">
    <w:name w:val="目录"/>
    <w:basedOn w:val="a"/>
    <w:next w:val="a"/>
    <w:rsid w:val="00D54DA0"/>
    <w:pPr>
      <w:spacing w:before="240" w:after="240" w:line="312" w:lineRule="auto"/>
      <w:jc w:val="center"/>
    </w:pPr>
    <w:rPr>
      <w:rFonts w:cs="宋体"/>
      <w:b/>
      <w:bCs/>
      <w:sz w:val="36"/>
      <w:szCs w:val="20"/>
    </w:rPr>
  </w:style>
  <w:style w:type="paragraph" w:styleId="10">
    <w:name w:val="toc 1"/>
    <w:basedOn w:val="a"/>
    <w:next w:val="a"/>
    <w:autoRedefine/>
    <w:rsid w:val="00D54DA0"/>
    <w:pPr>
      <w:tabs>
        <w:tab w:val="left" w:pos="420"/>
        <w:tab w:val="right" w:leader="dot" w:pos="8640"/>
      </w:tabs>
      <w:snapToGrid w:val="0"/>
      <w:spacing w:before="120"/>
      <w:jc w:val="left"/>
    </w:pPr>
    <w:rPr>
      <w:b/>
      <w:bCs/>
      <w:iCs/>
      <w:sz w:val="24"/>
      <w:szCs w:val="28"/>
    </w:rPr>
  </w:style>
  <w:style w:type="paragraph" w:styleId="21">
    <w:name w:val="toc 2"/>
    <w:basedOn w:val="a"/>
    <w:next w:val="a"/>
    <w:autoRedefine/>
    <w:rsid w:val="00D54DA0"/>
    <w:pPr>
      <w:tabs>
        <w:tab w:val="left" w:pos="672"/>
        <w:tab w:val="right" w:leader="dot" w:pos="8640"/>
      </w:tabs>
      <w:spacing w:before="120"/>
      <w:ind w:left="210"/>
      <w:jc w:val="left"/>
    </w:pPr>
    <w:rPr>
      <w:bCs/>
      <w:sz w:val="24"/>
      <w:szCs w:val="26"/>
    </w:rPr>
  </w:style>
  <w:style w:type="paragraph" w:styleId="30">
    <w:name w:val="toc 3"/>
    <w:basedOn w:val="a"/>
    <w:next w:val="a"/>
    <w:autoRedefine/>
    <w:rsid w:val="00D54DA0"/>
    <w:pPr>
      <w:tabs>
        <w:tab w:val="left" w:pos="1052"/>
        <w:tab w:val="right" w:pos="1260"/>
        <w:tab w:val="right" w:leader="dot" w:pos="8640"/>
      </w:tabs>
      <w:ind w:left="420" w:rightChars="38" w:right="80"/>
    </w:pPr>
    <w:rPr>
      <w:noProof/>
      <w:sz w:val="24"/>
    </w:rPr>
  </w:style>
  <w:style w:type="paragraph" w:styleId="40">
    <w:name w:val="toc 4"/>
    <w:basedOn w:val="a"/>
    <w:next w:val="a"/>
    <w:autoRedefine/>
    <w:semiHidden/>
    <w:rsid w:val="00D54DA0"/>
    <w:pPr>
      <w:ind w:left="630"/>
      <w:jc w:val="left"/>
    </w:pPr>
    <w:rPr>
      <w:sz w:val="18"/>
      <w:szCs w:val="18"/>
    </w:rPr>
  </w:style>
  <w:style w:type="paragraph" w:styleId="50">
    <w:name w:val="toc 5"/>
    <w:basedOn w:val="a"/>
    <w:next w:val="a"/>
    <w:autoRedefine/>
    <w:semiHidden/>
    <w:rsid w:val="00D54DA0"/>
    <w:pPr>
      <w:adjustRightInd w:val="0"/>
      <w:spacing w:line="360" w:lineRule="exact"/>
      <w:ind w:left="1120"/>
      <w:jc w:val="left"/>
      <w:textAlignment w:val="baseline"/>
    </w:pPr>
    <w:rPr>
      <w:snapToGrid w:val="0"/>
      <w:kern w:val="24"/>
      <w:szCs w:val="21"/>
    </w:rPr>
  </w:style>
  <w:style w:type="paragraph" w:styleId="60">
    <w:name w:val="toc 6"/>
    <w:basedOn w:val="a"/>
    <w:next w:val="a"/>
    <w:autoRedefine/>
    <w:semiHidden/>
    <w:rsid w:val="00D54DA0"/>
    <w:pPr>
      <w:adjustRightInd w:val="0"/>
      <w:snapToGrid w:val="0"/>
      <w:ind w:left="1050"/>
      <w:jc w:val="left"/>
    </w:pPr>
    <w:rPr>
      <w:sz w:val="18"/>
      <w:szCs w:val="18"/>
    </w:rPr>
  </w:style>
  <w:style w:type="paragraph" w:styleId="70">
    <w:name w:val="toc 7"/>
    <w:basedOn w:val="a"/>
    <w:next w:val="a"/>
    <w:autoRedefine/>
    <w:semiHidden/>
    <w:rsid w:val="00D54DA0"/>
    <w:pPr>
      <w:ind w:left="1260"/>
      <w:jc w:val="left"/>
    </w:pPr>
    <w:rPr>
      <w:sz w:val="18"/>
      <w:szCs w:val="18"/>
    </w:rPr>
  </w:style>
  <w:style w:type="paragraph" w:styleId="80">
    <w:name w:val="toc 8"/>
    <w:basedOn w:val="a"/>
    <w:next w:val="a"/>
    <w:autoRedefine/>
    <w:semiHidden/>
    <w:rsid w:val="00D54DA0"/>
    <w:pPr>
      <w:adjustRightInd w:val="0"/>
      <w:spacing w:line="360" w:lineRule="exact"/>
      <w:ind w:left="1960"/>
      <w:jc w:val="left"/>
      <w:textAlignment w:val="baseline"/>
    </w:pPr>
    <w:rPr>
      <w:snapToGrid w:val="0"/>
      <w:kern w:val="24"/>
      <w:szCs w:val="21"/>
    </w:rPr>
  </w:style>
  <w:style w:type="paragraph" w:styleId="90">
    <w:name w:val="toc 9"/>
    <w:basedOn w:val="a"/>
    <w:next w:val="a"/>
    <w:autoRedefine/>
    <w:semiHidden/>
    <w:rsid w:val="00D54DA0"/>
    <w:pPr>
      <w:adjustRightInd w:val="0"/>
      <w:spacing w:line="360" w:lineRule="exact"/>
      <w:ind w:left="2240"/>
      <w:jc w:val="left"/>
      <w:textAlignment w:val="baseline"/>
    </w:pPr>
    <w:rPr>
      <w:snapToGrid w:val="0"/>
      <w:kern w:val="24"/>
      <w:szCs w:val="21"/>
    </w:rPr>
  </w:style>
  <w:style w:type="table" w:customStyle="1" w:styleId="a4">
    <w:name w:val="三线表"/>
    <w:basedOn w:val="a1"/>
    <w:rsid w:val="00D54DA0"/>
    <w:pPr>
      <w:widowControl w:val="0"/>
      <w:jc w:val="center"/>
    </w:pPr>
    <w:rPr>
      <w:rFonts w:ascii="Times New Roman" w:eastAsia="宋体" w:hAnsi="Times New Roman" w:cs="Times New Roman"/>
      <w:kern w:val="0"/>
      <w:szCs w:val="21"/>
    </w:rPr>
    <w:tblPr>
      <w:tblBorders>
        <w:top w:val="single" w:sz="12" w:space="0" w:color="auto"/>
        <w:bottom w:val="single" w:sz="12" w:space="0" w:color="auto"/>
        <w:insideH w:val="single" w:sz="2" w:space="0" w:color="auto"/>
        <w:insideV w:val="single" w:sz="2" w:space="0" w:color="auto"/>
      </w:tblBorders>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TimesNewRoman">
    <w:name w:val="正文首行缩进 2 + Times New Roman"/>
    <w:basedOn w:val="a"/>
    <w:autoRedefine/>
    <w:rsid w:val="003E3204"/>
    <w:pPr>
      <w:tabs>
        <w:tab w:val="left" w:pos="0"/>
        <w:tab w:val="num" w:pos="870"/>
        <w:tab w:val="left" w:pos="3150"/>
      </w:tabs>
      <w:autoSpaceDE w:val="0"/>
      <w:autoSpaceDN w:val="0"/>
      <w:spacing w:line="360" w:lineRule="auto"/>
      <w:ind w:firstLineChars="200" w:firstLine="480"/>
    </w:pPr>
    <w:rPr>
      <w:kern w:val="0"/>
      <w:sz w:val="24"/>
    </w:rPr>
  </w:style>
  <w:style w:type="paragraph" w:styleId="a5">
    <w:name w:val="caption"/>
    <w:basedOn w:val="a"/>
    <w:next w:val="a"/>
    <w:autoRedefine/>
    <w:qFormat/>
    <w:rsid w:val="008914C4"/>
    <w:pPr>
      <w:tabs>
        <w:tab w:val="center" w:pos="10467"/>
        <w:tab w:val="left" w:pos="13095"/>
      </w:tabs>
      <w:spacing w:before="120" w:afterLines="50"/>
      <w:jc w:val="center"/>
    </w:pPr>
    <w:rPr>
      <w:rFonts w:ascii="Arial" w:hAnsi="Arial" w:cs="Arial"/>
      <w:b/>
      <w:color w:val="000000"/>
      <w:sz w:val="24"/>
      <w:szCs w:val="20"/>
    </w:rPr>
  </w:style>
  <w:style w:type="paragraph" w:styleId="a6">
    <w:name w:val="table of figures"/>
    <w:basedOn w:val="a"/>
    <w:next w:val="a"/>
    <w:autoRedefine/>
    <w:rsid w:val="00D54DA0"/>
    <w:pPr>
      <w:widowControl/>
      <w:tabs>
        <w:tab w:val="right" w:leader="dot" w:pos="8889"/>
      </w:tabs>
      <w:spacing w:line="360" w:lineRule="auto"/>
      <w:jc w:val="left"/>
    </w:pPr>
    <w:rPr>
      <w:noProof/>
      <w:kern w:val="0"/>
      <w:sz w:val="24"/>
    </w:rPr>
  </w:style>
  <w:style w:type="table" w:styleId="51">
    <w:name w:val="Table Grid 5"/>
    <w:basedOn w:val="a1"/>
    <w:semiHidden/>
    <w:rsid w:val="00D54DA0"/>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1"/>
    <w:semiHidden/>
    <w:rsid w:val="00D54DA0"/>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7">
    <w:name w:val="Document Map"/>
    <w:basedOn w:val="a"/>
    <w:link w:val="Char"/>
    <w:rsid w:val="00D54DA0"/>
    <w:pPr>
      <w:shd w:val="clear" w:color="auto" w:fill="000080"/>
    </w:pPr>
  </w:style>
  <w:style w:type="character" w:customStyle="1" w:styleId="Char">
    <w:name w:val="文档结构图 Char"/>
    <w:basedOn w:val="a0"/>
    <w:link w:val="a7"/>
    <w:rsid w:val="00D54DA0"/>
    <w:rPr>
      <w:rFonts w:ascii="Times New Roman" w:eastAsia="宋体" w:hAnsi="Times New Roman" w:cs="Times New Roman"/>
      <w:szCs w:val="24"/>
      <w:shd w:val="clear" w:color="auto" w:fill="000080"/>
    </w:rPr>
  </w:style>
  <w:style w:type="paragraph" w:styleId="a8">
    <w:name w:val="Message Header"/>
    <w:basedOn w:val="a"/>
    <w:link w:val="Char0"/>
    <w:semiHidden/>
    <w:rsid w:val="00D54DA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0">
    <w:name w:val="信息标题 Char"/>
    <w:basedOn w:val="a0"/>
    <w:link w:val="a8"/>
    <w:semiHidden/>
    <w:rsid w:val="00D54DA0"/>
    <w:rPr>
      <w:rFonts w:ascii="Arial" w:eastAsia="宋体" w:hAnsi="Arial" w:cs="Arial"/>
      <w:sz w:val="24"/>
      <w:szCs w:val="24"/>
      <w:shd w:val="pct20" w:color="auto" w:fill="auto"/>
    </w:rPr>
  </w:style>
  <w:style w:type="character" w:styleId="a9">
    <w:name w:val="Strong"/>
    <w:basedOn w:val="a0"/>
    <w:uiPriority w:val="22"/>
    <w:qFormat/>
    <w:rsid w:val="00D54DA0"/>
    <w:rPr>
      <w:b/>
      <w:bCs/>
    </w:rPr>
  </w:style>
  <w:style w:type="paragraph" w:styleId="aa">
    <w:name w:val="footer"/>
    <w:basedOn w:val="a"/>
    <w:link w:val="Char1"/>
    <w:rsid w:val="00D54DA0"/>
    <w:pPr>
      <w:tabs>
        <w:tab w:val="center" w:pos="4153"/>
        <w:tab w:val="right" w:pos="8306"/>
      </w:tabs>
      <w:snapToGrid w:val="0"/>
      <w:jc w:val="left"/>
    </w:pPr>
    <w:rPr>
      <w:sz w:val="18"/>
      <w:szCs w:val="18"/>
    </w:rPr>
  </w:style>
  <w:style w:type="character" w:customStyle="1" w:styleId="Char1">
    <w:name w:val="页脚 Char"/>
    <w:basedOn w:val="a0"/>
    <w:link w:val="aa"/>
    <w:rsid w:val="00D54DA0"/>
    <w:rPr>
      <w:rFonts w:ascii="Times New Roman" w:eastAsia="宋体" w:hAnsi="Times New Roman" w:cs="Times New Roman"/>
      <w:sz w:val="18"/>
      <w:szCs w:val="18"/>
    </w:rPr>
  </w:style>
  <w:style w:type="character" w:styleId="ab">
    <w:name w:val="page number"/>
    <w:basedOn w:val="a0"/>
    <w:rsid w:val="00D54DA0"/>
  </w:style>
  <w:style w:type="paragraph" w:styleId="ac">
    <w:name w:val="header"/>
    <w:basedOn w:val="a"/>
    <w:link w:val="Char2"/>
    <w:semiHidden/>
    <w:rsid w:val="00D54D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semiHidden/>
    <w:rsid w:val="00D54DA0"/>
    <w:rPr>
      <w:rFonts w:ascii="Times New Roman" w:eastAsia="宋体" w:hAnsi="Times New Roman" w:cs="Times New Roman"/>
      <w:sz w:val="18"/>
      <w:szCs w:val="18"/>
    </w:rPr>
  </w:style>
  <w:style w:type="paragraph" w:styleId="ad">
    <w:name w:val="Balloon Text"/>
    <w:basedOn w:val="a"/>
    <w:link w:val="Char3"/>
    <w:uiPriority w:val="99"/>
    <w:semiHidden/>
    <w:unhideWhenUsed/>
    <w:rsid w:val="00FD6742"/>
    <w:rPr>
      <w:sz w:val="18"/>
      <w:szCs w:val="18"/>
    </w:rPr>
  </w:style>
  <w:style w:type="character" w:customStyle="1" w:styleId="Char3">
    <w:name w:val="批注框文本 Char"/>
    <w:basedOn w:val="a0"/>
    <w:link w:val="ad"/>
    <w:uiPriority w:val="99"/>
    <w:semiHidden/>
    <w:rsid w:val="00FD67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2007">
      <w:bodyDiv w:val="1"/>
      <w:marLeft w:val="0"/>
      <w:marRight w:val="0"/>
      <w:marTop w:val="0"/>
      <w:marBottom w:val="0"/>
      <w:divBdr>
        <w:top w:val="none" w:sz="0" w:space="0" w:color="auto"/>
        <w:left w:val="none" w:sz="0" w:space="0" w:color="auto"/>
        <w:bottom w:val="none" w:sz="0" w:space="0" w:color="auto"/>
        <w:right w:val="none" w:sz="0" w:space="0" w:color="auto"/>
      </w:divBdr>
      <w:divsChild>
        <w:div w:id="366374157">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戚培同</dc:creator>
  <cp:lastModifiedBy>任俞娇</cp:lastModifiedBy>
  <cp:revision>26</cp:revision>
  <dcterms:created xsi:type="dcterms:W3CDTF">2019-05-15T02:53:00Z</dcterms:created>
  <dcterms:modified xsi:type="dcterms:W3CDTF">2022-05-24T07:09:00Z</dcterms:modified>
</cp:coreProperties>
</file>